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071534" w:rsidP="00071534">
      <w:pPr>
        <w:jc w:val="center"/>
        <w:rPr>
          <w:sz w:val="28"/>
          <w:szCs w:val="28"/>
        </w:rPr>
      </w:pPr>
    </w:p>
    <w:p w:rsidR="00071534" w:rsidRDefault="00071534" w:rsidP="00071534">
      <w:pPr>
        <w:jc w:val="center"/>
        <w:rPr>
          <w:sz w:val="28"/>
          <w:szCs w:val="28"/>
        </w:rPr>
      </w:pPr>
    </w:p>
    <w:p w:rsidR="00E2197B" w:rsidRPr="00E2197B" w:rsidRDefault="00E2197B" w:rsidP="00071534">
      <w:pPr>
        <w:jc w:val="center"/>
        <w:rPr>
          <w:b/>
          <w:sz w:val="28"/>
          <w:szCs w:val="28"/>
        </w:rPr>
      </w:pPr>
      <w:r w:rsidRPr="00E2197B">
        <w:rPr>
          <w:b/>
          <w:sz w:val="28"/>
          <w:szCs w:val="28"/>
        </w:rPr>
        <w:t xml:space="preserve">Министерство природных ресурсов, экологии </w:t>
      </w:r>
    </w:p>
    <w:p w:rsidR="00E2197B" w:rsidRPr="00E2197B" w:rsidRDefault="00E2197B" w:rsidP="00071534">
      <w:pPr>
        <w:jc w:val="center"/>
        <w:rPr>
          <w:b/>
          <w:sz w:val="28"/>
          <w:szCs w:val="28"/>
        </w:rPr>
      </w:pPr>
      <w:r w:rsidRPr="00E2197B">
        <w:rPr>
          <w:b/>
          <w:sz w:val="28"/>
          <w:szCs w:val="28"/>
        </w:rPr>
        <w:t>и охраны окружающей среды Республики Марий Эл</w:t>
      </w:r>
    </w:p>
    <w:p w:rsidR="00E2197B" w:rsidRPr="000E2094" w:rsidRDefault="00E2197B"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2B5EE6">
        <w:rPr>
          <w:b/>
          <w:bCs/>
          <w:sz w:val="28"/>
          <w:szCs w:val="28"/>
        </w:rPr>
        <w:t>7 декабря</w:t>
      </w:r>
      <w:r w:rsidR="00AA52D5" w:rsidRPr="000E2094">
        <w:rPr>
          <w:b/>
          <w:bCs/>
          <w:sz w:val="28"/>
          <w:szCs w:val="28"/>
        </w:rPr>
        <w:t xml:space="preserve"> </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2B5EE6">
        <w:rPr>
          <w:b/>
          <w:bCs/>
          <w:sz w:val="28"/>
          <w:szCs w:val="28"/>
        </w:rPr>
        <w:t>706</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2B5EE6">
        <w:rPr>
          <w:sz w:val="28"/>
          <w:szCs w:val="28"/>
        </w:rPr>
        <w:t>7 декабря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2B5EE6">
        <w:rPr>
          <w:sz w:val="28"/>
          <w:szCs w:val="28"/>
        </w:rPr>
        <w:t>706</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2B5EE6">
        <w:rPr>
          <w:sz w:val="28"/>
          <w:szCs w:val="28"/>
        </w:rPr>
        <w:t>Куженерского</w:t>
      </w:r>
      <w:r w:rsidR="00142BCC">
        <w:rPr>
          <w:sz w:val="28"/>
          <w:szCs w:val="28"/>
        </w:rPr>
        <w:t xml:space="preserve">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2B5EE6">
        <w:rPr>
          <w:sz w:val="28"/>
          <w:szCs w:val="28"/>
        </w:rPr>
        <w:t>Куженерского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t xml:space="preserve">«Приказ Минприроды России от 28.12.2018 № 700 </w:t>
      </w:r>
      <w:r w:rsidRPr="000E2094">
        <w:rPr>
          <w:sz w:val="28"/>
          <w:szCs w:val="28"/>
        </w:rPr>
        <w:br/>
        <w:t>«Об утверждении Правил лесоразведения, состава проекта лесоразведения, порядка его разработки»;</w:t>
      </w:r>
    </w:p>
    <w:p w:rsidR="006A5827" w:rsidRPr="000E2094" w:rsidRDefault="002B5EE6" w:rsidP="00C36162">
      <w:pPr>
        <w:ind w:firstLine="737"/>
        <w:jc w:val="both"/>
        <w:rPr>
          <w:sz w:val="28"/>
          <w:szCs w:val="28"/>
        </w:rPr>
      </w:pPr>
      <w:r>
        <w:rPr>
          <w:sz w:val="28"/>
          <w:szCs w:val="28"/>
        </w:rPr>
        <w:t>в</w:t>
      </w:r>
      <w:r w:rsidR="00142BCC">
        <w:rPr>
          <w:sz w:val="28"/>
          <w:szCs w:val="28"/>
        </w:rPr>
        <w:t>)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2B5EE6" w:rsidP="006A5827">
      <w:pPr>
        <w:ind w:firstLine="709"/>
        <w:jc w:val="both"/>
        <w:rPr>
          <w:sz w:val="28"/>
          <w:szCs w:val="28"/>
        </w:rPr>
      </w:pPr>
      <w:r>
        <w:rPr>
          <w:sz w:val="28"/>
          <w:szCs w:val="28"/>
        </w:rPr>
        <w:lastRenderedPageBreak/>
        <w:t>г</w:t>
      </w:r>
      <w:r w:rsidR="006A5827" w:rsidRPr="000E2094">
        <w:rPr>
          <w:sz w:val="28"/>
          <w:szCs w:val="28"/>
        </w:rPr>
        <w:t>)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2636C2" w:rsidRDefault="002B5EE6" w:rsidP="002636C2">
      <w:pPr>
        <w:ind w:firstLine="737"/>
        <w:jc w:val="both"/>
        <w:rPr>
          <w:sz w:val="28"/>
          <w:szCs w:val="28"/>
        </w:rPr>
      </w:pPr>
      <w:r>
        <w:rPr>
          <w:sz w:val="28"/>
          <w:szCs w:val="28"/>
        </w:rPr>
        <w:t>д</w:t>
      </w:r>
      <w:r w:rsidR="006A5827" w:rsidRPr="000E2094">
        <w:rPr>
          <w:sz w:val="28"/>
          <w:szCs w:val="28"/>
        </w:rPr>
        <w:t>) </w:t>
      </w:r>
      <w:r w:rsidR="002636C2">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2636C2" w:rsidP="002636C2">
      <w:pPr>
        <w:ind w:firstLine="709"/>
        <w:jc w:val="both"/>
        <w:rPr>
          <w:sz w:val="28"/>
          <w:szCs w:val="28"/>
        </w:rPr>
      </w:pPr>
      <w:r>
        <w:rPr>
          <w:sz w:val="28"/>
          <w:szCs w:val="28"/>
        </w:rPr>
        <w:t>е)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2636C2" w:rsidP="00C36162">
      <w:pPr>
        <w:ind w:firstLine="737"/>
        <w:jc w:val="both"/>
        <w:rPr>
          <w:sz w:val="28"/>
          <w:szCs w:val="28"/>
        </w:rPr>
      </w:pPr>
      <w:r>
        <w:rPr>
          <w:sz w:val="28"/>
          <w:szCs w:val="28"/>
        </w:rPr>
        <w:t>ж</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2B5EE6">
        <w:rPr>
          <w:sz w:val="28"/>
          <w:szCs w:val="28"/>
        </w:rPr>
        <w:t>первом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E4806" w:rsidRDefault="002636C2" w:rsidP="00C36162">
      <w:pPr>
        <w:ind w:firstLine="737"/>
        <w:jc w:val="both"/>
        <w:rPr>
          <w:sz w:val="28"/>
          <w:szCs w:val="28"/>
        </w:rPr>
      </w:pPr>
      <w:r>
        <w:rPr>
          <w:sz w:val="28"/>
          <w:szCs w:val="28"/>
        </w:rPr>
        <w:t>з</w:t>
      </w:r>
      <w:r w:rsidR="000B4F22" w:rsidRPr="000E2094">
        <w:rPr>
          <w:sz w:val="28"/>
          <w:szCs w:val="28"/>
        </w:rPr>
        <w:t>) </w:t>
      </w:r>
      <w:r w:rsidR="000E4806">
        <w:rPr>
          <w:sz w:val="28"/>
          <w:szCs w:val="28"/>
        </w:rPr>
        <w:t>в разделе 2.8:</w:t>
      </w:r>
    </w:p>
    <w:p w:rsidR="000B4F22" w:rsidRDefault="008A02E4" w:rsidP="00C36162">
      <w:pPr>
        <w:ind w:firstLine="737"/>
        <w:jc w:val="both"/>
        <w:rPr>
          <w:sz w:val="28"/>
          <w:szCs w:val="28"/>
        </w:rPr>
      </w:pPr>
      <w:r w:rsidRPr="000E2094">
        <w:rPr>
          <w:sz w:val="28"/>
          <w:szCs w:val="28"/>
        </w:rPr>
        <w:t xml:space="preserve">в абзаце втором слова «временных построек» заменить словами «некапитальных строений, сооружений»; </w:t>
      </w:r>
    </w:p>
    <w:p w:rsidR="000E4806" w:rsidRPr="000E2094" w:rsidRDefault="000E4806" w:rsidP="00C36162">
      <w:pPr>
        <w:ind w:firstLine="737"/>
        <w:jc w:val="both"/>
        <w:rPr>
          <w:sz w:val="28"/>
          <w:szCs w:val="28"/>
        </w:rPr>
      </w:pPr>
      <w:r>
        <w:rPr>
          <w:sz w:val="28"/>
          <w:szCs w:val="28"/>
        </w:rPr>
        <w:t xml:space="preserve">абзац </w:t>
      </w:r>
      <w:r w:rsidR="002B5EE6">
        <w:rPr>
          <w:sz w:val="28"/>
          <w:szCs w:val="28"/>
        </w:rPr>
        <w:t>девятый</w:t>
      </w:r>
      <w:r>
        <w:rPr>
          <w:sz w:val="28"/>
          <w:szCs w:val="28"/>
        </w:rPr>
        <w:t xml:space="preserve"> признать утратившим силу;</w:t>
      </w:r>
    </w:p>
    <w:p w:rsidR="008A02E4" w:rsidRPr="000E2094" w:rsidRDefault="002636C2" w:rsidP="00C36162">
      <w:pPr>
        <w:ind w:firstLine="737"/>
        <w:jc w:val="both"/>
        <w:rPr>
          <w:sz w:val="28"/>
          <w:szCs w:val="28"/>
        </w:rPr>
      </w:pPr>
      <w:r>
        <w:rPr>
          <w:sz w:val="28"/>
          <w:szCs w:val="28"/>
        </w:rPr>
        <w:t>и</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A55549" w:rsidRPr="000E2094" w:rsidRDefault="002636C2" w:rsidP="00C36162">
      <w:pPr>
        <w:ind w:firstLine="737"/>
        <w:jc w:val="both"/>
        <w:rPr>
          <w:sz w:val="28"/>
          <w:szCs w:val="28"/>
        </w:rPr>
      </w:pPr>
      <w:r>
        <w:rPr>
          <w:sz w:val="28"/>
          <w:szCs w:val="28"/>
        </w:rPr>
        <w:t>к</w:t>
      </w:r>
      <w:r w:rsidR="000E4806">
        <w:rPr>
          <w:sz w:val="28"/>
          <w:szCs w:val="28"/>
        </w:rPr>
        <w:t>) </w:t>
      </w:r>
      <w:r w:rsidR="00A55549" w:rsidRPr="000E2094">
        <w:rPr>
          <w:sz w:val="28"/>
          <w:szCs w:val="28"/>
        </w:rPr>
        <w:t>в абзаце втором раздела 2.10 слова «временных построек» заменить словами «некапитальных строений, сооружений»;</w:t>
      </w:r>
    </w:p>
    <w:p w:rsidR="008A02E4" w:rsidRPr="000E2094" w:rsidRDefault="002636C2" w:rsidP="00C36162">
      <w:pPr>
        <w:ind w:firstLine="737"/>
        <w:jc w:val="both"/>
        <w:rPr>
          <w:sz w:val="28"/>
          <w:szCs w:val="28"/>
        </w:rPr>
      </w:pPr>
      <w:r>
        <w:rPr>
          <w:sz w:val="28"/>
          <w:szCs w:val="28"/>
        </w:rPr>
        <w:t>л</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lastRenderedPageBreak/>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t>№ 2395-1 «О недрах».</w:t>
      </w:r>
    </w:p>
    <w:p w:rsidR="00A55549" w:rsidRPr="000E2094" w:rsidRDefault="00A55549" w:rsidP="00A55549">
      <w:pPr>
        <w:widowControl w:val="0"/>
        <w:ind w:firstLine="709"/>
        <w:jc w:val="both"/>
        <w:rPr>
          <w:sz w:val="28"/>
          <w:szCs w:val="28"/>
        </w:rPr>
      </w:pPr>
      <w:r w:rsidRPr="000E2094">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lastRenderedPageBreak/>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2636C2" w:rsidP="00C36162">
      <w:pPr>
        <w:ind w:firstLine="737"/>
        <w:jc w:val="both"/>
        <w:rPr>
          <w:sz w:val="28"/>
          <w:szCs w:val="28"/>
        </w:rPr>
      </w:pPr>
      <w:r>
        <w:rPr>
          <w:sz w:val="28"/>
          <w:szCs w:val="28"/>
        </w:rPr>
        <w:t>м</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 xml:space="preserve">Правила использования лесов для строительства, реконструкции, эксплуатации линейных объектов и перечень случаев использования </w:t>
      </w:r>
      <w:r w:rsidR="00327689" w:rsidRPr="000E2094">
        <w:rPr>
          <w:sz w:val="28"/>
          <w:szCs w:val="28"/>
        </w:rPr>
        <w:lastRenderedPageBreak/>
        <w:t>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абзац четырнадцатый после слов «лесных участков» дополнить словами «, установления сервитута, публичного сервитута»;</w:t>
      </w:r>
    </w:p>
    <w:p w:rsidR="000E4806" w:rsidRPr="000E2094" w:rsidRDefault="000E4806" w:rsidP="00C36162">
      <w:pPr>
        <w:ind w:firstLine="737"/>
        <w:jc w:val="both"/>
        <w:rPr>
          <w:sz w:val="28"/>
          <w:szCs w:val="28"/>
        </w:rPr>
      </w:pPr>
      <w:r>
        <w:rPr>
          <w:sz w:val="28"/>
          <w:szCs w:val="28"/>
        </w:rPr>
        <w:t>в абзаце шестнадцатом слова «</w:t>
      </w:r>
      <w:r w:rsidRPr="0025501C">
        <w:rPr>
          <w:sz w:val="28"/>
          <w:szCs w:val="28"/>
        </w:rPr>
        <w:t>В целях строительства, реконструкции и эксплуатации линейных объектов</w:t>
      </w:r>
      <w:r>
        <w:rPr>
          <w:sz w:val="28"/>
          <w:szCs w:val="28"/>
        </w:rPr>
        <w:t>» заменить словами «В целях использования линейных объектов»;</w:t>
      </w:r>
    </w:p>
    <w:p w:rsidR="00E71D20" w:rsidRPr="000E2094" w:rsidRDefault="002636C2" w:rsidP="00C36162">
      <w:pPr>
        <w:ind w:firstLine="737"/>
        <w:jc w:val="both"/>
        <w:rPr>
          <w:sz w:val="28"/>
          <w:szCs w:val="28"/>
        </w:rPr>
      </w:pPr>
      <w:r>
        <w:rPr>
          <w:sz w:val="28"/>
          <w:szCs w:val="28"/>
        </w:rPr>
        <w:t>н</w:t>
      </w:r>
      <w:r w:rsidR="00407BED" w:rsidRPr="000E2094">
        <w:rPr>
          <w:sz w:val="28"/>
          <w:szCs w:val="28"/>
        </w:rPr>
        <w:t>)  </w:t>
      </w:r>
      <w:r w:rsidR="00E71D20" w:rsidRPr="000E2094">
        <w:rPr>
          <w:sz w:val="28"/>
          <w:szCs w:val="28"/>
        </w:rPr>
        <w:t>в разделе 2.18.3:</w:t>
      </w:r>
    </w:p>
    <w:p w:rsidR="002636C2" w:rsidRDefault="002636C2" w:rsidP="002636C2">
      <w:pPr>
        <w:ind w:firstLine="737"/>
        <w:jc w:val="both"/>
        <w:rPr>
          <w:sz w:val="28"/>
          <w:szCs w:val="28"/>
        </w:rPr>
      </w:pPr>
      <w:r>
        <w:rPr>
          <w:sz w:val="28"/>
          <w:szCs w:val="28"/>
        </w:rPr>
        <w:t>абзац девяносто первый изложить в следующей редакции:</w:t>
      </w:r>
    </w:p>
    <w:p w:rsidR="002636C2" w:rsidRPr="000E2094" w:rsidRDefault="002636C2" w:rsidP="002636C2">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девяносто </w:t>
      </w:r>
      <w:r w:rsidR="001427F8" w:rsidRPr="000E2094">
        <w:rPr>
          <w:sz w:val="28"/>
          <w:szCs w:val="28"/>
        </w:rPr>
        <w:t>втором</w:t>
      </w:r>
      <w:r w:rsidR="00E71D20" w:rsidRPr="000E2094">
        <w:rPr>
          <w:sz w:val="28"/>
          <w:szCs w:val="28"/>
        </w:rPr>
        <w:t xml:space="preserve"> слова «поставленными целями» 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девяносто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 xml:space="preserve">абзац девяносто </w:t>
      </w:r>
      <w:r w:rsidR="001427F8" w:rsidRPr="000E2094">
        <w:rPr>
          <w:sz w:val="28"/>
          <w:szCs w:val="28"/>
        </w:rPr>
        <w:t xml:space="preserve">шестой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2B5EE6">
        <w:rPr>
          <w:sz w:val="28"/>
          <w:szCs w:val="28"/>
        </w:rPr>
        <w:t>Восточное</w:t>
      </w:r>
      <w:r w:rsidR="00AA52D5" w:rsidRPr="000E2094">
        <w:rPr>
          <w:sz w:val="28"/>
          <w:szCs w:val="28"/>
        </w:rPr>
        <w:t xml:space="preserve">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2B5EE6">
        <w:rPr>
          <w:sz w:val="28"/>
          <w:szCs w:val="28"/>
        </w:rPr>
        <w:t>Куженерского</w:t>
      </w:r>
      <w:r w:rsidR="00C36162" w:rsidRPr="000E2094">
        <w:rPr>
          <w:sz w:val="28"/>
          <w:szCs w:val="28"/>
        </w:rPr>
        <w:t xml:space="preserve"> лесничества на территории лесничества с учетом внесенных изменений.</w:t>
      </w:r>
    </w:p>
    <w:p w:rsidR="008846F8" w:rsidRDefault="008846F8" w:rsidP="009D720B">
      <w:pPr>
        <w:jc w:val="both"/>
        <w:rPr>
          <w:sz w:val="28"/>
          <w:szCs w:val="28"/>
        </w:rPr>
      </w:pPr>
    </w:p>
    <w:p w:rsidR="002B5EE6" w:rsidRDefault="002B5EE6" w:rsidP="009D720B">
      <w:pPr>
        <w:jc w:val="both"/>
        <w:rPr>
          <w:sz w:val="28"/>
          <w:szCs w:val="28"/>
        </w:rPr>
      </w:pPr>
    </w:p>
    <w:p w:rsidR="002B5EE6" w:rsidRPr="000E2094" w:rsidRDefault="002B5EE6"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B155AE">
      <w:headerReference w:type="default" r:id="rId7"/>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C9D" w:rsidRDefault="00634C9D" w:rsidP="00B155AE">
      <w:r>
        <w:separator/>
      </w:r>
    </w:p>
  </w:endnote>
  <w:endnote w:type="continuationSeparator" w:id="1">
    <w:p w:rsidR="00634C9D" w:rsidRDefault="00634C9D"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C9D" w:rsidRDefault="00634C9D" w:rsidP="00B155AE">
      <w:r>
        <w:separator/>
      </w:r>
    </w:p>
  </w:footnote>
  <w:footnote w:type="continuationSeparator" w:id="1">
    <w:p w:rsidR="00634C9D" w:rsidRDefault="00634C9D"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3B633E">
    <w:pPr>
      <w:pStyle w:val="aa"/>
      <w:jc w:val="right"/>
    </w:pPr>
    <w:fldSimple w:instr=" PAGE   \* MERGEFORMAT ">
      <w:r w:rsidR="00E2197B">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0F1B"/>
    <w:rsid w:val="000C15D6"/>
    <w:rsid w:val="000C1BBE"/>
    <w:rsid w:val="000D5A6E"/>
    <w:rsid w:val="000E2094"/>
    <w:rsid w:val="000E2627"/>
    <w:rsid w:val="000E4806"/>
    <w:rsid w:val="000F4F16"/>
    <w:rsid w:val="0010192E"/>
    <w:rsid w:val="00106C26"/>
    <w:rsid w:val="00120DAF"/>
    <w:rsid w:val="001217AD"/>
    <w:rsid w:val="00125D96"/>
    <w:rsid w:val="00131631"/>
    <w:rsid w:val="00136936"/>
    <w:rsid w:val="00136C51"/>
    <w:rsid w:val="0013771D"/>
    <w:rsid w:val="0014090F"/>
    <w:rsid w:val="001427F8"/>
    <w:rsid w:val="00142BCC"/>
    <w:rsid w:val="0017228E"/>
    <w:rsid w:val="00174024"/>
    <w:rsid w:val="00181942"/>
    <w:rsid w:val="001B4E1D"/>
    <w:rsid w:val="001C14A2"/>
    <w:rsid w:val="001C3580"/>
    <w:rsid w:val="001D1B40"/>
    <w:rsid w:val="001E4EA0"/>
    <w:rsid w:val="001E65A3"/>
    <w:rsid w:val="00200502"/>
    <w:rsid w:val="00225C83"/>
    <w:rsid w:val="00241D2C"/>
    <w:rsid w:val="00254D5A"/>
    <w:rsid w:val="002636C2"/>
    <w:rsid w:val="00282258"/>
    <w:rsid w:val="00286347"/>
    <w:rsid w:val="00287F20"/>
    <w:rsid w:val="002A32FB"/>
    <w:rsid w:val="002A6E0A"/>
    <w:rsid w:val="002B5EE6"/>
    <w:rsid w:val="002D2EFB"/>
    <w:rsid w:val="002E101F"/>
    <w:rsid w:val="002E77A6"/>
    <w:rsid w:val="002E7BD1"/>
    <w:rsid w:val="00301294"/>
    <w:rsid w:val="00305F9A"/>
    <w:rsid w:val="0032033F"/>
    <w:rsid w:val="00327689"/>
    <w:rsid w:val="00353309"/>
    <w:rsid w:val="003547AD"/>
    <w:rsid w:val="003572DA"/>
    <w:rsid w:val="003829D0"/>
    <w:rsid w:val="00385D19"/>
    <w:rsid w:val="00397430"/>
    <w:rsid w:val="003B633E"/>
    <w:rsid w:val="003C07D6"/>
    <w:rsid w:val="003C1A9D"/>
    <w:rsid w:val="003C7CD5"/>
    <w:rsid w:val="003D020A"/>
    <w:rsid w:val="003D3FC2"/>
    <w:rsid w:val="003D4E3D"/>
    <w:rsid w:val="003E30A1"/>
    <w:rsid w:val="004027D7"/>
    <w:rsid w:val="00407BED"/>
    <w:rsid w:val="00417290"/>
    <w:rsid w:val="0042311A"/>
    <w:rsid w:val="00433045"/>
    <w:rsid w:val="004336C1"/>
    <w:rsid w:val="00442918"/>
    <w:rsid w:val="00450022"/>
    <w:rsid w:val="004740AE"/>
    <w:rsid w:val="00480121"/>
    <w:rsid w:val="00482B26"/>
    <w:rsid w:val="00490454"/>
    <w:rsid w:val="004B723B"/>
    <w:rsid w:val="004D47BE"/>
    <w:rsid w:val="004D566E"/>
    <w:rsid w:val="004D6625"/>
    <w:rsid w:val="004E7162"/>
    <w:rsid w:val="0051080D"/>
    <w:rsid w:val="0052725D"/>
    <w:rsid w:val="00530A3C"/>
    <w:rsid w:val="00532F8B"/>
    <w:rsid w:val="00542E74"/>
    <w:rsid w:val="00560A32"/>
    <w:rsid w:val="00584075"/>
    <w:rsid w:val="0058446F"/>
    <w:rsid w:val="005A0184"/>
    <w:rsid w:val="005A52A9"/>
    <w:rsid w:val="005A71EB"/>
    <w:rsid w:val="005B0FD2"/>
    <w:rsid w:val="005B357B"/>
    <w:rsid w:val="005D0C6A"/>
    <w:rsid w:val="005E5EEA"/>
    <w:rsid w:val="0061540E"/>
    <w:rsid w:val="00622902"/>
    <w:rsid w:val="00623152"/>
    <w:rsid w:val="0062597D"/>
    <w:rsid w:val="00632BF3"/>
    <w:rsid w:val="00634C9D"/>
    <w:rsid w:val="00636920"/>
    <w:rsid w:val="0065162C"/>
    <w:rsid w:val="0065626A"/>
    <w:rsid w:val="00676DDD"/>
    <w:rsid w:val="006811C2"/>
    <w:rsid w:val="00696294"/>
    <w:rsid w:val="00696685"/>
    <w:rsid w:val="006A32A5"/>
    <w:rsid w:val="006A5827"/>
    <w:rsid w:val="006A647D"/>
    <w:rsid w:val="006B4A68"/>
    <w:rsid w:val="006B5F0C"/>
    <w:rsid w:val="006C3599"/>
    <w:rsid w:val="006D49AF"/>
    <w:rsid w:val="006D5EEE"/>
    <w:rsid w:val="006E61A9"/>
    <w:rsid w:val="006F4CDD"/>
    <w:rsid w:val="00707362"/>
    <w:rsid w:val="00713909"/>
    <w:rsid w:val="007241FF"/>
    <w:rsid w:val="00726881"/>
    <w:rsid w:val="007325BB"/>
    <w:rsid w:val="00791BE1"/>
    <w:rsid w:val="0079729E"/>
    <w:rsid w:val="007B091F"/>
    <w:rsid w:val="007C7ACD"/>
    <w:rsid w:val="007D3E61"/>
    <w:rsid w:val="007D4B36"/>
    <w:rsid w:val="007E3F07"/>
    <w:rsid w:val="00811CF6"/>
    <w:rsid w:val="00815C45"/>
    <w:rsid w:val="00816824"/>
    <w:rsid w:val="008231E7"/>
    <w:rsid w:val="008307AF"/>
    <w:rsid w:val="008472C1"/>
    <w:rsid w:val="008527F9"/>
    <w:rsid w:val="00857633"/>
    <w:rsid w:val="00877E2E"/>
    <w:rsid w:val="00882DB3"/>
    <w:rsid w:val="008846F8"/>
    <w:rsid w:val="008A02E4"/>
    <w:rsid w:val="008B1372"/>
    <w:rsid w:val="008B1570"/>
    <w:rsid w:val="008B1A64"/>
    <w:rsid w:val="008C2444"/>
    <w:rsid w:val="008C3F35"/>
    <w:rsid w:val="008D0752"/>
    <w:rsid w:val="008D1960"/>
    <w:rsid w:val="008D747C"/>
    <w:rsid w:val="008E2816"/>
    <w:rsid w:val="008F37BB"/>
    <w:rsid w:val="008F7A56"/>
    <w:rsid w:val="00915ECB"/>
    <w:rsid w:val="00917C16"/>
    <w:rsid w:val="00920B4E"/>
    <w:rsid w:val="009354A4"/>
    <w:rsid w:val="00946813"/>
    <w:rsid w:val="00947D96"/>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B3B5F"/>
    <w:rsid w:val="00AD29A4"/>
    <w:rsid w:val="00AD4F09"/>
    <w:rsid w:val="00B155AE"/>
    <w:rsid w:val="00B21D83"/>
    <w:rsid w:val="00B47176"/>
    <w:rsid w:val="00B57F91"/>
    <w:rsid w:val="00B630B4"/>
    <w:rsid w:val="00B6450E"/>
    <w:rsid w:val="00B67CA6"/>
    <w:rsid w:val="00B77467"/>
    <w:rsid w:val="00B80DFD"/>
    <w:rsid w:val="00B95B52"/>
    <w:rsid w:val="00BB05A1"/>
    <w:rsid w:val="00BB1F19"/>
    <w:rsid w:val="00BB4202"/>
    <w:rsid w:val="00BC3114"/>
    <w:rsid w:val="00BC7E1F"/>
    <w:rsid w:val="00BE2F9B"/>
    <w:rsid w:val="00BE6482"/>
    <w:rsid w:val="00BF154D"/>
    <w:rsid w:val="00C07D40"/>
    <w:rsid w:val="00C10549"/>
    <w:rsid w:val="00C105C0"/>
    <w:rsid w:val="00C31B63"/>
    <w:rsid w:val="00C31CC0"/>
    <w:rsid w:val="00C36162"/>
    <w:rsid w:val="00C47EBB"/>
    <w:rsid w:val="00C57061"/>
    <w:rsid w:val="00C65614"/>
    <w:rsid w:val="00C66021"/>
    <w:rsid w:val="00C74063"/>
    <w:rsid w:val="00C81DF2"/>
    <w:rsid w:val="00CA471F"/>
    <w:rsid w:val="00CB48CE"/>
    <w:rsid w:val="00CC05C1"/>
    <w:rsid w:val="00CC313C"/>
    <w:rsid w:val="00CC5D5F"/>
    <w:rsid w:val="00CD256A"/>
    <w:rsid w:val="00CD6520"/>
    <w:rsid w:val="00CE211B"/>
    <w:rsid w:val="00D02C6A"/>
    <w:rsid w:val="00D04C46"/>
    <w:rsid w:val="00D10495"/>
    <w:rsid w:val="00D14BB2"/>
    <w:rsid w:val="00D27DED"/>
    <w:rsid w:val="00D34F4A"/>
    <w:rsid w:val="00D47532"/>
    <w:rsid w:val="00D7417B"/>
    <w:rsid w:val="00D947F5"/>
    <w:rsid w:val="00DA20A1"/>
    <w:rsid w:val="00DB60FD"/>
    <w:rsid w:val="00DD5A00"/>
    <w:rsid w:val="00DD5ECC"/>
    <w:rsid w:val="00DE792A"/>
    <w:rsid w:val="00DF55D7"/>
    <w:rsid w:val="00DF599E"/>
    <w:rsid w:val="00E11B5B"/>
    <w:rsid w:val="00E12C6E"/>
    <w:rsid w:val="00E2197B"/>
    <w:rsid w:val="00E22AA7"/>
    <w:rsid w:val="00E30FB4"/>
    <w:rsid w:val="00E42701"/>
    <w:rsid w:val="00E71D20"/>
    <w:rsid w:val="00E8796C"/>
    <w:rsid w:val="00E91102"/>
    <w:rsid w:val="00EA4FFC"/>
    <w:rsid w:val="00EC06E3"/>
    <w:rsid w:val="00ED2487"/>
    <w:rsid w:val="00EF55AE"/>
    <w:rsid w:val="00F0228E"/>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685207562">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изменений в Лесохозяйственный регламент Куженерского лесничества, утвержденный приказом Министерства природных ресурсов, экологии и охраны окружающей среды Республики Марий Эл от 07.12.2018 № 706. Срок ознакомления с  26 апреля 2019 г. по 26 мая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XXJ7TYMEEKJ2-469-339</_dlc_DocId>
    <_dlc_DocIdUrl xmlns="57504d04-691e-4fc4-8f09-4f19fdbe90f6">
      <Url>https://vip.gov.mari.ru/minles/_layouts/DocIdRedir.aspx?ID=XXJ7TYMEEKJ2-469-339</Url>
      <Description>XXJ7TYMEEKJ2-469-339</Description>
    </_dlc_DocIdUrl>
  </documentManagement>
</p:properties>
</file>

<file path=customXml/itemProps1.xml><?xml version="1.0" encoding="utf-8"?>
<ds:datastoreItem xmlns:ds="http://schemas.openxmlformats.org/officeDocument/2006/customXml" ds:itemID="{4A2026D0-7B44-435A-B0A8-CE018A007485}"/>
</file>

<file path=customXml/itemProps2.xml><?xml version="1.0" encoding="utf-8"?>
<ds:datastoreItem xmlns:ds="http://schemas.openxmlformats.org/officeDocument/2006/customXml" ds:itemID="{E129EA49-DD0F-42FA-BE4B-268BB7878970}"/>
</file>

<file path=customXml/itemProps3.xml><?xml version="1.0" encoding="utf-8"?>
<ds:datastoreItem xmlns:ds="http://schemas.openxmlformats.org/officeDocument/2006/customXml" ds:itemID="{FBEFA891-0B8A-4F83-97D7-1881B1DD779F}"/>
</file>

<file path=customXml/itemProps4.xml><?xml version="1.0" encoding="utf-8"?>
<ds:datastoreItem xmlns:ds="http://schemas.openxmlformats.org/officeDocument/2006/customXml" ds:itemID="{5C291F4A-216C-46A5-9A43-4AA41A0284F5}"/>
</file>

<file path=docProps/app.xml><?xml version="1.0" encoding="utf-8"?>
<Properties xmlns="http://schemas.openxmlformats.org/officeDocument/2006/extended-properties" xmlns:vt="http://schemas.openxmlformats.org/officeDocument/2006/docPropsVTypes">
  <Template>Normal</Template>
  <TotalTime>9</TotalTime>
  <Pages>5</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Лесохозяйственный регламент Куженерского лесничества</dc:title>
  <dc:creator>priemnay</dc:creator>
  <cp:lastModifiedBy>yrist1</cp:lastModifiedBy>
  <cp:revision>5</cp:revision>
  <cp:lastPrinted>2019-04-24T12:21:00Z</cp:lastPrinted>
  <dcterms:created xsi:type="dcterms:W3CDTF">2019-04-25T11:09:00Z</dcterms:created>
  <dcterms:modified xsi:type="dcterms:W3CDTF">2019-04-26T07:14:00Z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08d414e5-70d4-4106-9270-c59333a74819</vt:lpwstr>
  </property>
</Properties>
</file>